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0E" w:rsidRDefault="0087244B" w:rsidP="00683EB9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Qualifikationsprüfung</w:t>
      </w:r>
      <w:r w:rsidR="00683EB9">
        <w:rPr>
          <w:sz w:val="24"/>
        </w:rPr>
        <w:t xml:space="preserve"> </w:t>
      </w:r>
      <w:bookmarkStart w:id="1" w:name="Text19"/>
      <w:r w:rsidR="00423E9C"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23E9C">
        <w:rPr>
          <w:sz w:val="24"/>
        </w:rPr>
        <w:instrText xml:space="preserve"> FORMTEXT </w:instrText>
      </w:r>
      <w:r w:rsidR="00423E9C">
        <w:rPr>
          <w:sz w:val="24"/>
        </w:rPr>
      </w:r>
      <w:r w:rsidR="00423E9C">
        <w:rPr>
          <w:sz w:val="24"/>
        </w:rPr>
        <w:fldChar w:fldCharType="separate"/>
      </w:r>
      <w:bookmarkStart w:id="2" w:name="Text20"/>
      <w:r w:rsidR="005354E8">
        <w:rPr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354E8">
        <w:rPr>
          <w:sz w:val="24"/>
        </w:rPr>
        <w:instrText xml:space="preserve"> FORMTEXT </w:instrText>
      </w:r>
      <w:r w:rsidR="005354E8">
        <w:rPr>
          <w:sz w:val="24"/>
        </w:rPr>
      </w:r>
      <w:r w:rsidR="005354E8">
        <w:rPr>
          <w:sz w:val="24"/>
        </w:rPr>
        <w:fldChar w:fldCharType="separate"/>
      </w:r>
      <w:r w:rsidR="005354E8">
        <w:rPr>
          <w:sz w:val="24"/>
        </w:rPr>
        <w:t> </w:t>
      </w:r>
      <w:r w:rsidR="005354E8">
        <w:rPr>
          <w:sz w:val="24"/>
        </w:rPr>
        <w:t> </w:t>
      </w:r>
      <w:r w:rsidR="005354E8">
        <w:rPr>
          <w:sz w:val="24"/>
        </w:rPr>
        <w:t> </w:t>
      </w:r>
      <w:r w:rsidR="005354E8">
        <w:rPr>
          <w:sz w:val="24"/>
        </w:rPr>
        <w:t> </w:t>
      </w:r>
      <w:r w:rsidR="005354E8">
        <w:rPr>
          <w:sz w:val="24"/>
        </w:rPr>
        <w:t> </w:t>
      </w:r>
      <w:r w:rsidR="005354E8">
        <w:rPr>
          <w:sz w:val="24"/>
        </w:rPr>
        <w:fldChar w:fldCharType="end"/>
      </w:r>
      <w:bookmarkEnd w:id="2"/>
      <w:r w:rsidR="00423E9C">
        <w:rPr>
          <w:sz w:val="24"/>
        </w:rPr>
        <w:fldChar w:fldCharType="end"/>
      </w:r>
      <w:bookmarkEnd w:id="1"/>
    </w:p>
    <w:p w:rsidR="00A879FE" w:rsidRPr="00A879FE" w:rsidRDefault="00675A06" w:rsidP="00675A06">
      <w:pPr>
        <w:spacing w:line="360" w:lineRule="auto"/>
        <w:rPr>
          <w:sz w:val="24"/>
        </w:rPr>
      </w:pPr>
      <w:r w:rsidRPr="00675A06">
        <w:rPr>
          <w:sz w:val="24"/>
        </w:rPr>
        <w:t xml:space="preserve">für den Einstieg in </w:t>
      </w:r>
      <w:r w:rsidR="004B72E5">
        <w:rPr>
          <w:sz w:val="24"/>
        </w:rPr>
        <w:t>der</w:t>
      </w:r>
      <w:r w:rsidRPr="00675A06">
        <w:rPr>
          <w:sz w:val="24"/>
        </w:rPr>
        <w:t xml:space="preserve"> zweite</w:t>
      </w:r>
      <w:r w:rsidR="004B72E5">
        <w:rPr>
          <w:sz w:val="24"/>
        </w:rPr>
        <w:t>n</w:t>
      </w:r>
      <w:r w:rsidRPr="00675A06">
        <w:rPr>
          <w:sz w:val="24"/>
        </w:rPr>
        <w:t xml:space="preserve"> Qualifikationsebene</w:t>
      </w:r>
      <w:r w:rsidRPr="00675A06">
        <w:rPr>
          <w:sz w:val="24"/>
        </w:rPr>
        <w:br/>
        <w:t>der Fachlaufbahn Verwaltung und Finanzen</w:t>
      </w:r>
      <w:r w:rsidRPr="00675A06">
        <w:rPr>
          <w:sz w:val="24"/>
        </w:rPr>
        <w:br/>
      </w:r>
      <w:r w:rsidR="00A879FE" w:rsidRPr="00675A06">
        <w:rPr>
          <w:sz w:val="24"/>
        </w:rPr>
        <w:t xml:space="preserve">- </w:t>
      </w:r>
      <w:r w:rsidR="004B72E5">
        <w:rPr>
          <w:sz w:val="24"/>
        </w:rPr>
        <w:t xml:space="preserve">Fachlicher </w:t>
      </w:r>
      <w:r w:rsidR="00A879FE" w:rsidRPr="00675A06">
        <w:rPr>
          <w:sz w:val="24"/>
        </w:rPr>
        <w:t>Schwerpunkt Sozialverwaltung</w:t>
      </w:r>
    </w:p>
    <w:p w:rsidR="00683EB9" w:rsidRDefault="00683EB9" w:rsidP="00683EB9">
      <w:pPr>
        <w:spacing w:line="360" w:lineRule="auto"/>
        <w:rPr>
          <w:sz w:val="24"/>
        </w:rPr>
      </w:pPr>
    </w:p>
    <w:p w:rsidR="00683EB9" w:rsidRDefault="00683EB9" w:rsidP="00683EB9">
      <w:pPr>
        <w:spacing w:line="360" w:lineRule="auto"/>
        <w:rPr>
          <w:sz w:val="24"/>
        </w:rPr>
      </w:pPr>
    </w:p>
    <w:p w:rsidR="00683EB9" w:rsidRDefault="00683EB9" w:rsidP="00683EB9">
      <w:pPr>
        <w:spacing w:line="360" w:lineRule="auto"/>
        <w:rPr>
          <w:b/>
          <w:sz w:val="24"/>
        </w:rPr>
      </w:pPr>
    </w:p>
    <w:p w:rsidR="00683EB9" w:rsidRDefault="00683EB9" w:rsidP="00683EB9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Fachrichtung </w:t>
      </w:r>
      <w:bookmarkStart w:id="3" w:name="Dropdown1"/>
      <w:r w:rsidR="00685354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taatliche Sozialverwaltung"/>
              <w:listEntry w:val="Arbeits- und Sozialgerichtsbarkeit"/>
            </w:ddList>
          </w:ffData>
        </w:fldChar>
      </w:r>
      <w:r w:rsidR="00685354">
        <w:rPr>
          <w:b/>
          <w:sz w:val="24"/>
        </w:rPr>
        <w:instrText xml:space="preserve"> FORMDROPDOWN </w:instrText>
      </w:r>
      <w:r w:rsidR="00081A0A">
        <w:rPr>
          <w:b/>
          <w:sz w:val="24"/>
        </w:rPr>
      </w:r>
      <w:r w:rsidR="00081A0A">
        <w:rPr>
          <w:b/>
          <w:sz w:val="24"/>
        </w:rPr>
        <w:fldChar w:fldCharType="separate"/>
      </w:r>
      <w:r w:rsidR="00685354">
        <w:rPr>
          <w:b/>
          <w:sz w:val="24"/>
        </w:rPr>
        <w:fldChar w:fldCharType="end"/>
      </w:r>
      <w:bookmarkEnd w:id="3"/>
    </w:p>
    <w:p w:rsidR="00683EB9" w:rsidRDefault="00683EB9" w:rsidP="00683EB9">
      <w:pPr>
        <w:spacing w:line="360" w:lineRule="auto"/>
        <w:rPr>
          <w:b/>
          <w:sz w:val="24"/>
        </w:rPr>
      </w:pPr>
    </w:p>
    <w:p w:rsidR="00675A06" w:rsidRDefault="00675A06" w:rsidP="00683EB9">
      <w:pPr>
        <w:spacing w:line="360" w:lineRule="auto"/>
        <w:rPr>
          <w:b/>
          <w:sz w:val="24"/>
        </w:rPr>
      </w:pPr>
    </w:p>
    <w:p w:rsidR="00683EB9" w:rsidRDefault="00683EB9" w:rsidP="00683EB9">
      <w:pPr>
        <w:spacing w:line="360" w:lineRule="auto"/>
        <w:rPr>
          <w:b/>
          <w:sz w:val="24"/>
        </w:rPr>
      </w:pPr>
    </w:p>
    <w:p w:rsidR="00683EB9" w:rsidRPr="00B00BCB" w:rsidRDefault="00B00BCB" w:rsidP="00683EB9">
      <w:pPr>
        <w:spacing w:line="360" w:lineRule="auto"/>
        <w:rPr>
          <w:sz w:val="24"/>
        </w:rPr>
      </w:pPr>
      <w:r>
        <w:rPr>
          <w:sz w:val="24"/>
        </w:rPr>
        <w:t>Lösungsskizze zur</w:t>
      </w:r>
    </w:p>
    <w:bookmarkStart w:id="4" w:name="Text5"/>
    <w:p w:rsidR="00683EB9" w:rsidRDefault="00685354" w:rsidP="00683EB9">
      <w:pPr>
        <w:tabs>
          <w:tab w:val="left" w:pos="425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5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>.</w:t>
      </w:r>
      <w:r w:rsidR="00683EB9">
        <w:rPr>
          <w:sz w:val="24"/>
        </w:rPr>
        <w:tab/>
        <w:t>Aufgabe</w:t>
      </w:r>
    </w:p>
    <w:p w:rsidR="00683EB9" w:rsidRDefault="00683EB9" w:rsidP="00683EB9">
      <w:pPr>
        <w:tabs>
          <w:tab w:val="left" w:pos="425"/>
        </w:tabs>
        <w:spacing w:line="360" w:lineRule="auto"/>
        <w:rPr>
          <w:sz w:val="24"/>
        </w:rPr>
      </w:pPr>
      <w:r>
        <w:rPr>
          <w:sz w:val="24"/>
        </w:rPr>
        <w:tab/>
      </w:r>
      <w:bookmarkStart w:id="5" w:name="Text21"/>
      <w:r w:rsidR="005354E8">
        <w:rPr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354E8">
        <w:rPr>
          <w:sz w:val="24"/>
        </w:rPr>
        <w:instrText xml:space="preserve"> FORMTEXT </w:instrText>
      </w:r>
      <w:r w:rsidR="005354E8">
        <w:rPr>
          <w:sz w:val="24"/>
        </w:rPr>
      </w:r>
      <w:r w:rsidR="005354E8">
        <w:rPr>
          <w:sz w:val="24"/>
        </w:rPr>
        <w:fldChar w:fldCharType="separate"/>
      </w:r>
      <w:r w:rsidR="005354E8">
        <w:rPr>
          <w:noProof/>
          <w:sz w:val="24"/>
        </w:rPr>
        <w:t> </w:t>
      </w:r>
      <w:r w:rsidR="005354E8">
        <w:rPr>
          <w:noProof/>
          <w:sz w:val="24"/>
        </w:rPr>
        <w:t> </w:t>
      </w:r>
      <w:r w:rsidR="005354E8">
        <w:rPr>
          <w:noProof/>
          <w:sz w:val="24"/>
        </w:rPr>
        <w:t> </w:t>
      </w:r>
      <w:r w:rsidR="005354E8">
        <w:rPr>
          <w:noProof/>
          <w:sz w:val="24"/>
        </w:rPr>
        <w:t> </w:t>
      </w:r>
      <w:r w:rsidR="005354E8">
        <w:rPr>
          <w:noProof/>
          <w:sz w:val="24"/>
        </w:rPr>
        <w:t> </w:t>
      </w:r>
      <w:r w:rsidR="005354E8">
        <w:rPr>
          <w:sz w:val="24"/>
        </w:rPr>
        <w:fldChar w:fldCharType="end"/>
      </w:r>
      <w:bookmarkEnd w:id="5"/>
    </w:p>
    <w:p w:rsidR="00683EB9" w:rsidRDefault="00683EB9" w:rsidP="00683EB9">
      <w:pPr>
        <w:tabs>
          <w:tab w:val="left" w:pos="425"/>
        </w:tabs>
        <w:spacing w:line="360" w:lineRule="auto"/>
        <w:rPr>
          <w:sz w:val="24"/>
        </w:rPr>
      </w:pPr>
    </w:p>
    <w:p w:rsidR="00683EB9" w:rsidRDefault="00683EB9" w:rsidP="00683EB9">
      <w:pPr>
        <w:tabs>
          <w:tab w:val="left" w:pos="425"/>
        </w:tabs>
        <w:spacing w:line="360" w:lineRule="auto"/>
        <w:rPr>
          <w:sz w:val="24"/>
        </w:rPr>
      </w:pPr>
    </w:p>
    <w:p w:rsidR="00683EB9" w:rsidRDefault="00683EB9" w:rsidP="00683EB9">
      <w:pPr>
        <w:tabs>
          <w:tab w:val="left" w:pos="425"/>
        </w:tabs>
        <w:spacing w:line="360" w:lineRule="auto"/>
        <w:rPr>
          <w:sz w:val="24"/>
        </w:rPr>
      </w:pPr>
    </w:p>
    <w:p w:rsidR="00683EB9" w:rsidRDefault="00683EB9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t>Arbeitszeit:</w:t>
      </w:r>
      <w:r>
        <w:rPr>
          <w:sz w:val="24"/>
        </w:rPr>
        <w:tab/>
      </w:r>
      <w:bookmarkStart w:id="6" w:name="Text22"/>
      <w:r w:rsidR="005354E8">
        <w:rPr>
          <w:sz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5354E8">
        <w:rPr>
          <w:sz w:val="24"/>
        </w:rPr>
        <w:instrText xml:space="preserve"> FORMTEXT </w:instrText>
      </w:r>
      <w:r w:rsidR="005354E8">
        <w:rPr>
          <w:sz w:val="24"/>
        </w:rPr>
      </w:r>
      <w:r w:rsidR="005354E8">
        <w:rPr>
          <w:sz w:val="24"/>
        </w:rPr>
        <w:fldChar w:fldCharType="separate"/>
      </w:r>
      <w:r w:rsidR="005354E8">
        <w:rPr>
          <w:noProof/>
          <w:sz w:val="24"/>
        </w:rPr>
        <w:t> </w:t>
      </w:r>
      <w:r w:rsidR="005354E8">
        <w:rPr>
          <w:sz w:val="24"/>
        </w:rPr>
        <w:fldChar w:fldCharType="end"/>
      </w:r>
      <w:bookmarkEnd w:id="6"/>
      <w:r w:rsidR="005354E8">
        <w:rPr>
          <w:sz w:val="24"/>
        </w:rPr>
        <w:t xml:space="preserve"> </w:t>
      </w:r>
      <w:r>
        <w:rPr>
          <w:sz w:val="24"/>
        </w:rPr>
        <w:t>Stunden</w:t>
      </w:r>
    </w:p>
    <w:p w:rsidR="00683EB9" w:rsidRDefault="00683EB9" w:rsidP="00683EB9">
      <w:pPr>
        <w:tabs>
          <w:tab w:val="left" w:pos="1701"/>
        </w:tabs>
        <w:spacing w:line="360" w:lineRule="auto"/>
        <w:rPr>
          <w:sz w:val="24"/>
        </w:rPr>
      </w:pPr>
    </w:p>
    <w:p w:rsidR="00683EB9" w:rsidRDefault="00683EB9" w:rsidP="00683EB9">
      <w:pPr>
        <w:tabs>
          <w:tab w:val="left" w:pos="1701"/>
        </w:tabs>
        <w:spacing w:line="360" w:lineRule="auto"/>
        <w:rPr>
          <w:sz w:val="24"/>
        </w:rPr>
      </w:pPr>
    </w:p>
    <w:bookmarkStart w:id="7" w:name="Dropdown2"/>
    <w:p w:rsidR="0087244B" w:rsidRDefault="0087244B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Dropdown2"/>
            <w:enabled/>
            <w:calcOnExit w:val="0"/>
            <w:ddList>
              <w:listEntry w:val="Anlage:"/>
              <w:listEntry w:val="Anlagen:"/>
            </w:ddList>
          </w:ffData>
        </w:fldChar>
      </w:r>
      <w:r>
        <w:rPr>
          <w:sz w:val="24"/>
        </w:rPr>
        <w:instrText xml:space="preserve"> FORMDROPDOWN </w:instrText>
      </w:r>
      <w:r w:rsidR="00081A0A">
        <w:rPr>
          <w:sz w:val="24"/>
        </w:rPr>
      </w:r>
      <w:r w:rsidR="00081A0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7"/>
      <w:r w:rsidR="00423E9C">
        <w:rPr>
          <w:sz w:val="24"/>
        </w:rPr>
        <w:tab/>
      </w:r>
    </w:p>
    <w:bookmarkStart w:id="8" w:name="Text24"/>
    <w:p w:rsidR="00423E9C" w:rsidRDefault="005354E8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 w:rsidR="00423E9C">
        <w:rPr>
          <w:sz w:val="24"/>
        </w:rPr>
        <w:tab/>
      </w:r>
      <w:r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bookmarkStart w:id="10" w:name="Text25"/>
    <w:p w:rsidR="00423E9C" w:rsidRDefault="005354E8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 w:rsidR="00423E9C">
        <w:rPr>
          <w:sz w:val="24"/>
        </w:rPr>
        <w:tab/>
      </w:r>
      <w:r w:rsidR="00423E9C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23E9C">
        <w:rPr>
          <w:sz w:val="24"/>
        </w:rPr>
        <w:instrText xml:space="preserve"> FORMTEXT </w:instrText>
      </w:r>
      <w:r w:rsidR="00423E9C">
        <w:rPr>
          <w:sz w:val="24"/>
        </w:rPr>
      </w:r>
      <w:r w:rsidR="00423E9C">
        <w:rPr>
          <w:sz w:val="24"/>
        </w:rPr>
        <w:fldChar w:fldCharType="separate"/>
      </w:r>
      <w:r w:rsidR="00423E9C">
        <w:rPr>
          <w:noProof/>
          <w:sz w:val="24"/>
        </w:rPr>
        <w:t> </w:t>
      </w:r>
      <w:r w:rsidR="00423E9C">
        <w:rPr>
          <w:noProof/>
          <w:sz w:val="24"/>
        </w:rPr>
        <w:t> </w:t>
      </w:r>
      <w:r w:rsidR="00423E9C">
        <w:rPr>
          <w:noProof/>
          <w:sz w:val="24"/>
        </w:rPr>
        <w:t> </w:t>
      </w:r>
      <w:r w:rsidR="00423E9C">
        <w:rPr>
          <w:noProof/>
          <w:sz w:val="24"/>
        </w:rPr>
        <w:t> </w:t>
      </w:r>
      <w:r w:rsidR="00423E9C">
        <w:rPr>
          <w:noProof/>
          <w:sz w:val="24"/>
        </w:rPr>
        <w:t> </w:t>
      </w:r>
      <w:r w:rsidR="00423E9C">
        <w:rPr>
          <w:sz w:val="24"/>
        </w:rPr>
        <w:fldChar w:fldCharType="end"/>
      </w:r>
      <w:bookmarkEnd w:id="11"/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  <w:r>
        <w:rPr>
          <w:sz w:val="24"/>
        </w:rPr>
        <w:tab/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  <w:r>
        <w:rPr>
          <w:sz w:val="24"/>
        </w:rPr>
        <w:tab/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  <w:r>
        <w:rPr>
          <w:sz w:val="24"/>
        </w:rPr>
        <w:tab/>
      </w:r>
      <w:r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7"/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  <w:sectPr w:rsidR="00423E9C" w:rsidSect="00F55DF1">
          <w:footerReference w:type="default" r:id="rId6"/>
          <w:pgSz w:w="11906" w:h="16838" w:code="9"/>
          <w:pgMar w:top="1418" w:right="1418" w:bottom="1134" w:left="1418" w:header="709" w:footer="992" w:gutter="0"/>
          <w:pgNumType w:start="1"/>
          <w:cols w:space="708"/>
          <w:titlePg/>
          <w:docGrid w:linePitch="360"/>
        </w:sectPr>
      </w:pPr>
    </w:p>
    <w:p w:rsidR="00C70642" w:rsidRDefault="00C70642" w:rsidP="00683EB9">
      <w:pPr>
        <w:tabs>
          <w:tab w:val="left" w:pos="1701"/>
        </w:tabs>
        <w:spacing w:line="360" w:lineRule="auto"/>
        <w:rPr>
          <w:sz w:val="24"/>
        </w:rPr>
      </w:pPr>
    </w:p>
    <w:p w:rsidR="00683EB9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t>Bitte hier mit dem Sachverhalt beginnen.</w:t>
      </w:r>
    </w:p>
    <w:sectPr w:rsidR="00683EB9"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06" w:rsidRDefault="00675A06" w:rsidP="00683EB9">
      <w:r>
        <w:separator/>
      </w:r>
    </w:p>
  </w:endnote>
  <w:endnote w:type="continuationSeparator" w:id="0">
    <w:p w:rsidR="00675A06" w:rsidRDefault="00675A06" w:rsidP="006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06" w:rsidRPr="00CD6222" w:rsidRDefault="00675A06" w:rsidP="00C214FE">
    <w:pPr>
      <w:pStyle w:val="Fuzeil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CD6222">
      <w:rPr>
        <w:sz w:val="20"/>
        <w:szCs w:val="20"/>
      </w:rPr>
      <w:t xml:space="preserve">Seite </w:t>
    </w:r>
    <w:r w:rsidRPr="00CD6222">
      <w:rPr>
        <w:rStyle w:val="Seitenzahl"/>
        <w:sz w:val="20"/>
        <w:szCs w:val="20"/>
      </w:rPr>
      <w:fldChar w:fldCharType="begin"/>
    </w:r>
    <w:r w:rsidRPr="00CD6222">
      <w:rPr>
        <w:rStyle w:val="Seitenzahl"/>
        <w:sz w:val="20"/>
        <w:szCs w:val="20"/>
      </w:rPr>
      <w:instrText xml:space="preserve"> PAGE </w:instrText>
    </w:r>
    <w:r w:rsidRPr="00CD6222">
      <w:rPr>
        <w:rStyle w:val="Seitenzahl"/>
        <w:sz w:val="20"/>
        <w:szCs w:val="20"/>
      </w:rPr>
      <w:fldChar w:fldCharType="separate"/>
    </w:r>
    <w:r w:rsidR="00081A0A">
      <w:rPr>
        <w:rStyle w:val="Seitenzahl"/>
        <w:noProof/>
        <w:sz w:val="20"/>
        <w:szCs w:val="20"/>
      </w:rPr>
      <w:t>2</w:t>
    </w:r>
    <w:r w:rsidRPr="00CD6222">
      <w:rPr>
        <w:rStyle w:val="Seitenzahl"/>
        <w:sz w:val="20"/>
        <w:szCs w:val="20"/>
      </w:rPr>
      <w:fldChar w:fldCharType="end"/>
    </w:r>
    <w:r w:rsidRPr="00CD6222">
      <w:rPr>
        <w:rStyle w:val="Seitenzahl"/>
        <w:sz w:val="20"/>
        <w:szCs w:val="20"/>
      </w:rPr>
      <w:t xml:space="preserve"> von </w:t>
    </w:r>
    <w:r w:rsidRPr="00CD6222">
      <w:rPr>
        <w:rStyle w:val="Seitenzahl"/>
        <w:sz w:val="20"/>
        <w:szCs w:val="20"/>
      </w:rPr>
      <w:fldChar w:fldCharType="begin"/>
    </w:r>
    <w:r w:rsidRPr="00CD6222">
      <w:rPr>
        <w:rStyle w:val="Seitenzahl"/>
        <w:sz w:val="20"/>
        <w:szCs w:val="20"/>
      </w:rPr>
      <w:instrText xml:space="preserve"> NUMPAGES </w:instrText>
    </w:r>
    <w:r w:rsidRPr="00CD6222">
      <w:rPr>
        <w:rStyle w:val="Seitenzahl"/>
        <w:sz w:val="20"/>
        <w:szCs w:val="20"/>
      </w:rPr>
      <w:fldChar w:fldCharType="separate"/>
    </w:r>
    <w:r w:rsidR="00081A0A">
      <w:rPr>
        <w:rStyle w:val="Seitenzahl"/>
        <w:noProof/>
        <w:sz w:val="20"/>
        <w:szCs w:val="20"/>
      </w:rPr>
      <w:t>2</w:t>
    </w:r>
    <w:r w:rsidRPr="00CD6222">
      <w:rPr>
        <w:rStyle w:val="Seitenzahl"/>
        <w:sz w:val="20"/>
        <w:szCs w:val="20"/>
      </w:rPr>
      <w:fldChar w:fldCharType="end"/>
    </w:r>
  </w:p>
  <w:p w:rsidR="00675A06" w:rsidRDefault="00675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06" w:rsidRDefault="00675A06" w:rsidP="00683EB9">
      <w:r>
        <w:separator/>
      </w:r>
    </w:p>
  </w:footnote>
  <w:footnote w:type="continuationSeparator" w:id="0">
    <w:p w:rsidR="00675A06" w:rsidRDefault="00675A06" w:rsidP="0068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B9"/>
    <w:rsid w:val="00001231"/>
    <w:rsid w:val="00001B2A"/>
    <w:rsid w:val="000033DE"/>
    <w:rsid w:val="0001116A"/>
    <w:rsid w:val="000114BD"/>
    <w:rsid w:val="00017D8E"/>
    <w:rsid w:val="00021C77"/>
    <w:rsid w:val="00025143"/>
    <w:rsid w:val="00036196"/>
    <w:rsid w:val="000422E0"/>
    <w:rsid w:val="00080818"/>
    <w:rsid w:val="00081A0A"/>
    <w:rsid w:val="00091F8F"/>
    <w:rsid w:val="0009710E"/>
    <w:rsid w:val="000A14C1"/>
    <w:rsid w:val="000B542F"/>
    <w:rsid w:val="000C39E1"/>
    <w:rsid w:val="000D5A8B"/>
    <w:rsid w:val="000E576B"/>
    <w:rsid w:val="000E5FEB"/>
    <w:rsid w:val="00100A07"/>
    <w:rsid w:val="00103E4A"/>
    <w:rsid w:val="00107A4A"/>
    <w:rsid w:val="001105B2"/>
    <w:rsid w:val="0011391E"/>
    <w:rsid w:val="00113B29"/>
    <w:rsid w:val="00113B7B"/>
    <w:rsid w:val="0011735A"/>
    <w:rsid w:val="001309E5"/>
    <w:rsid w:val="00143A52"/>
    <w:rsid w:val="00150B6D"/>
    <w:rsid w:val="001514E1"/>
    <w:rsid w:val="00162123"/>
    <w:rsid w:val="00165207"/>
    <w:rsid w:val="00181374"/>
    <w:rsid w:val="001849C7"/>
    <w:rsid w:val="001856D5"/>
    <w:rsid w:val="001A01B9"/>
    <w:rsid w:val="001A14D9"/>
    <w:rsid w:val="001A18CA"/>
    <w:rsid w:val="001A31A4"/>
    <w:rsid w:val="001B168C"/>
    <w:rsid w:val="001B2CFF"/>
    <w:rsid w:val="001C1112"/>
    <w:rsid w:val="001D5B92"/>
    <w:rsid w:val="001D7AFB"/>
    <w:rsid w:val="001F1D1D"/>
    <w:rsid w:val="001F1E66"/>
    <w:rsid w:val="001F4E19"/>
    <w:rsid w:val="0020217B"/>
    <w:rsid w:val="00214F9C"/>
    <w:rsid w:val="00227EBD"/>
    <w:rsid w:val="00235D75"/>
    <w:rsid w:val="0025624D"/>
    <w:rsid w:val="002564AF"/>
    <w:rsid w:val="002602B6"/>
    <w:rsid w:val="002602F9"/>
    <w:rsid w:val="00263CF5"/>
    <w:rsid w:val="00272D83"/>
    <w:rsid w:val="00285559"/>
    <w:rsid w:val="00290F08"/>
    <w:rsid w:val="002930A4"/>
    <w:rsid w:val="002A0D26"/>
    <w:rsid w:val="002A63DF"/>
    <w:rsid w:val="002B4504"/>
    <w:rsid w:val="002C3911"/>
    <w:rsid w:val="002D4E88"/>
    <w:rsid w:val="003001F0"/>
    <w:rsid w:val="00312AB2"/>
    <w:rsid w:val="0031581F"/>
    <w:rsid w:val="00324780"/>
    <w:rsid w:val="0032759B"/>
    <w:rsid w:val="00332FBF"/>
    <w:rsid w:val="00341129"/>
    <w:rsid w:val="003442A6"/>
    <w:rsid w:val="0034523A"/>
    <w:rsid w:val="003472ED"/>
    <w:rsid w:val="00360A85"/>
    <w:rsid w:val="00363710"/>
    <w:rsid w:val="00374513"/>
    <w:rsid w:val="003A0F85"/>
    <w:rsid w:val="003B156D"/>
    <w:rsid w:val="003B21A8"/>
    <w:rsid w:val="003B3FF1"/>
    <w:rsid w:val="003B4AC6"/>
    <w:rsid w:val="003C0688"/>
    <w:rsid w:val="003C70A3"/>
    <w:rsid w:val="003E24D1"/>
    <w:rsid w:val="003E37E7"/>
    <w:rsid w:val="003E6D8C"/>
    <w:rsid w:val="003E7298"/>
    <w:rsid w:val="003F32E2"/>
    <w:rsid w:val="003F6A66"/>
    <w:rsid w:val="003F7B95"/>
    <w:rsid w:val="00404B01"/>
    <w:rsid w:val="00423E9C"/>
    <w:rsid w:val="00426B69"/>
    <w:rsid w:val="00430B9F"/>
    <w:rsid w:val="0043318F"/>
    <w:rsid w:val="00434663"/>
    <w:rsid w:val="00435285"/>
    <w:rsid w:val="00442F1B"/>
    <w:rsid w:val="00444048"/>
    <w:rsid w:val="00451598"/>
    <w:rsid w:val="00457739"/>
    <w:rsid w:val="0047314C"/>
    <w:rsid w:val="00476A6F"/>
    <w:rsid w:val="00490ACA"/>
    <w:rsid w:val="004939A8"/>
    <w:rsid w:val="004A0731"/>
    <w:rsid w:val="004B2378"/>
    <w:rsid w:val="004B72E5"/>
    <w:rsid w:val="004B740F"/>
    <w:rsid w:val="004D69C3"/>
    <w:rsid w:val="004D6D14"/>
    <w:rsid w:val="004E4282"/>
    <w:rsid w:val="004E59DF"/>
    <w:rsid w:val="004E605F"/>
    <w:rsid w:val="004F02E6"/>
    <w:rsid w:val="004F36AE"/>
    <w:rsid w:val="00530473"/>
    <w:rsid w:val="0053236F"/>
    <w:rsid w:val="005354E8"/>
    <w:rsid w:val="0055540F"/>
    <w:rsid w:val="005735DD"/>
    <w:rsid w:val="00580CFB"/>
    <w:rsid w:val="00582137"/>
    <w:rsid w:val="00582CD5"/>
    <w:rsid w:val="00583980"/>
    <w:rsid w:val="00587D15"/>
    <w:rsid w:val="0059548A"/>
    <w:rsid w:val="005A12C5"/>
    <w:rsid w:val="005A5B1D"/>
    <w:rsid w:val="005D35F4"/>
    <w:rsid w:val="005D3708"/>
    <w:rsid w:val="005D604B"/>
    <w:rsid w:val="005E7FD4"/>
    <w:rsid w:val="005F2FAD"/>
    <w:rsid w:val="006059B8"/>
    <w:rsid w:val="00610A95"/>
    <w:rsid w:val="00611D1C"/>
    <w:rsid w:val="00614F68"/>
    <w:rsid w:val="00635333"/>
    <w:rsid w:val="00640260"/>
    <w:rsid w:val="006473EB"/>
    <w:rsid w:val="00650B9D"/>
    <w:rsid w:val="0065380C"/>
    <w:rsid w:val="00662ADD"/>
    <w:rsid w:val="00675A06"/>
    <w:rsid w:val="00683EB9"/>
    <w:rsid w:val="00685354"/>
    <w:rsid w:val="00685C03"/>
    <w:rsid w:val="006905E7"/>
    <w:rsid w:val="00690F71"/>
    <w:rsid w:val="00692E6E"/>
    <w:rsid w:val="006B11EB"/>
    <w:rsid w:val="006B1CCC"/>
    <w:rsid w:val="006B52B0"/>
    <w:rsid w:val="006B6831"/>
    <w:rsid w:val="006C3436"/>
    <w:rsid w:val="006C4D09"/>
    <w:rsid w:val="006D292F"/>
    <w:rsid w:val="006D38B2"/>
    <w:rsid w:val="006D40A9"/>
    <w:rsid w:val="006D420E"/>
    <w:rsid w:val="006D7323"/>
    <w:rsid w:val="006E1B67"/>
    <w:rsid w:val="006E2EDA"/>
    <w:rsid w:val="006E3A6D"/>
    <w:rsid w:val="006F3811"/>
    <w:rsid w:val="00703328"/>
    <w:rsid w:val="00706F26"/>
    <w:rsid w:val="00712566"/>
    <w:rsid w:val="00713BD3"/>
    <w:rsid w:val="0073432B"/>
    <w:rsid w:val="0074021E"/>
    <w:rsid w:val="00742088"/>
    <w:rsid w:val="00750BDB"/>
    <w:rsid w:val="00756DBF"/>
    <w:rsid w:val="007856B5"/>
    <w:rsid w:val="007A0AB6"/>
    <w:rsid w:val="007B1B3B"/>
    <w:rsid w:val="007B1B4E"/>
    <w:rsid w:val="007B201C"/>
    <w:rsid w:val="007B5A64"/>
    <w:rsid w:val="007C49B9"/>
    <w:rsid w:val="007C5392"/>
    <w:rsid w:val="007C5999"/>
    <w:rsid w:val="007C623C"/>
    <w:rsid w:val="007D3FBA"/>
    <w:rsid w:val="007D77B6"/>
    <w:rsid w:val="007F1C0F"/>
    <w:rsid w:val="008066B8"/>
    <w:rsid w:val="008107CE"/>
    <w:rsid w:val="008133AC"/>
    <w:rsid w:val="008175AA"/>
    <w:rsid w:val="00820CD6"/>
    <w:rsid w:val="00824831"/>
    <w:rsid w:val="00827411"/>
    <w:rsid w:val="00831F58"/>
    <w:rsid w:val="008437A0"/>
    <w:rsid w:val="00850873"/>
    <w:rsid w:val="00853167"/>
    <w:rsid w:val="00854C25"/>
    <w:rsid w:val="00856B74"/>
    <w:rsid w:val="0087152B"/>
    <w:rsid w:val="008717B7"/>
    <w:rsid w:val="0087244B"/>
    <w:rsid w:val="00883FF9"/>
    <w:rsid w:val="0089188F"/>
    <w:rsid w:val="00894F13"/>
    <w:rsid w:val="008A0C9D"/>
    <w:rsid w:val="008A4EBB"/>
    <w:rsid w:val="008A6302"/>
    <w:rsid w:val="008B636C"/>
    <w:rsid w:val="008D2604"/>
    <w:rsid w:val="008E6EBA"/>
    <w:rsid w:val="008E7EA2"/>
    <w:rsid w:val="008F3DB2"/>
    <w:rsid w:val="008F6B62"/>
    <w:rsid w:val="00906F48"/>
    <w:rsid w:val="0091163A"/>
    <w:rsid w:val="00912C4A"/>
    <w:rsid w:val="00920FAE"/>
    <w:rsid w:val="0093104A"/>
    <w:rsid w:val="00931AB6"/>
    <w:rsid w:val="00937BEA"/>
    <w:rsid w:val="00943395"/>
    <w:rsid w:val="00945349"/>
    <w:rsid w:val="009468B1"/>
    <w:rsid w:val="00951EAC"/>
    <w:rsid w:val="00964B16"/>
    <w:rsid w:val="00972ADE"/>
    <w:rsid w:val="00973823"/>
    <w:rsid w:val="00984573"/>
    <w:rsid w:val="0098511D"/>
    <w:rsid w:val="009858BB"/>
    <w:rsid w:val="00995218"/>
    <w:rsid w:val="009978B8"/>
    <w:rsid w:val="009B2B16"/>
    <w:rsid w:val="009C46F5"/>
    <w:rsid w:val="009D5398"/>
    <w:rsid w:val="009D700D"/>
    <w:rsid w:val="009E591C"/>
    <w:rsid w:val="009F1150"/>
    <w:rsid w:val="00A076E3"/>
    <w:rsid w:val="00A1524E"/>
    <w:rsid w:val="00A35F25"/>
    <w:rsid w:val="00A36D48"/>
    <w:rsid w:val="00A429C9"/>
    <w:rsid w:val="00A4431A"/>
    <w:rsid w:val="00A45B45"/>
    <w:rsid w:val="00A4760A"/>
    <w:rsid w:val="00A52821"/>
    <w:rsid w:val="00A52C18"/>
    <w:rsid w:val="00A53450"/>
    <w:rsid w:val="00A5421C"/>
    <w:rsid w:val="00A56BF2"/>
    <w:rsid w:val="00A86277"/>
    <w:rsid w:val="00A879FE"/>
    <w:rsid w:val="00A91626"/>
    <w:rsid w:val="00A92696"/>
    <w:rsid w:val="00A94496"/>
    <w:rsid w:val="00A96A61"/>
    <w:rsid w:val="00A97783"/>
    <w:rsid w:val="00AA0E88"/>
    <w:rsid w:val="00AC6776"/>
    <w:rsid w:val="00AC7B19"/>
    <w:rsid w:val="00AD305B"/>
    <w:rsid w:val="00AD3AF1"/>
    <w:rsid w:val="00AD72E0"/>
    <w:rsid w:val="00AE06D8"/>
    <w:rsid w:val="00AE57E3"/>
    <w:rsid w:val="00AF20D5"/>
    <w:rsid w:val="00B00BCB"/>
    <w:rsid w:val="00B02233"/>
    <w:rsid w:val="00B05D23"/>
    <w:rsid w:val="00B13D3F"/>
    <w:rsid w:val="00B2164E"/>
    <w:rsid w:val="00B315B2"/>
    <w:rsid w:val="00B3300A"/>
    <w:rsid w:val="00B36111"/>
    <w:rsid w:val="00B42237"/>
    <w:rsid w:val="00B45202"/>
    <w:rsid w:val="00B5032E"/>
    <w:rsid w:val="00B50982"/>
    <w:rsid w:val="00B74C66"/>
    <w:rsid w:val="00B86C60"/>
    <w:rsid w:val="00BB357B"/>
    <w:rsid w:val="00BB3BFE"/>
    <w:rsid w:val="00BC54E5"/>
    <w:rsid w:val="00BC66AA"/>
    <w:rsid w:val="00BD4C96"/>
    <w:rsid w:val="00BE189E"/>
    <w:rsid w:val="00BE3C51"/>
    <w:rsid w:val="00BF7DEA"/>
    <w:rsid w:val="00C0443C"/>
    <w:rsid w:val="00C116BA"/>
    <w:rsid w:val="00C11FFB"/>
    <w:rsid w:val="00C214FE"/>
    <w:rsid w:val="00C33EFF"/>
    <w:rsid w:val="00C346D0"/>
    <w:rsid w:val="00C35134"/>
    <w:rsid w:val="00C36D1B"/>
    <w:rsid w:val="00C37E1C"/>
    <w:rsid w:val="00C447F6"/>
    <w:rsid w:val="00C459A2"/>
    <w:rsid w:val="00C459E0"/>
    <w:rsid w:val="00C57EBD"/>
    <w:rsid w:val="00C60E21"/>
    <w:rsid w:val="00C67F8F"/>
    <w:rsid w:val="00C70642"/>
    <w:rsid w:val="00C741F0"/>
    <w:rsid w:val="00C851D5"/>
    <w:rsid w:val="00C96078"/>
    <w:rsid w:val="00CA201A"/>
    <w:rsid w:val="00CB1CB2"/>
    <w:rsid w:val="00CB2846"/>
    <w:rsid w:val="00CC1774"/>
    <w:rsid w:val="00CC38E7"/>
    <w:rsid w:val="00CD1DAC"/>
    <w:rsid w:val="00CD5714"/>
    <w:rsid w:val="00CD7116"/>
    <w:rsid w:val="00CD7300"/>
    <w:rsid w:val="00CE30D6"/>
    <w:rsid w:val="00CF770B"/>
    <w:rsid w:val="00D02D5E"/>
    <w:rsid w:val="00D03309"/>
    <w:rsid w:val="00D12E3C"/>
    <w:rsid w:val="00D1302B"/>
    <w:rsid w:val="00D13648"/>
    <w:rsid w:val="00D17DE5"/>
    <w:rsid w:val="00D23687"/>
    <w:rsid w:val="00D31271"/>
    <w:rsid w:val="00D53142"/>
    <w:rsid w:val="00D7621E"/>
    <w:rsid w:val="00D8512E"/>
    <w:rsid w:val="00D85E5B"/>
    <w:rsid w:val="00D86AD9"/>
    <w:rsid w:val="00D91256"/>
    <w:rsid w:val="00D94D02"/>
    <w:rsid w:val="00DA351A"/>
    <w:rsid w:val="00DA3CF0"/>
    <w:rsid w:val="00DB6603"/>
    <w:rsid w:val="00DC2CA5"/>
    <w:rsid w:val="00DC352E"/>
    <w:rsid w:val="00DC47B9"/>
    <w:rsid w:val="00DC709C"/>
    <w:rsid w:val="00DD1F1E"/>
    <w:rsid w:val="00DD49AD"/>
    <w:rsid w:val="00DE574D"/>
    <w:rsid w:val="00DF25C0"/>
    <w:rsid w:val="00DF3392"/>
    <w:rsid w:val="00DF4496"/>
    <w:rsid w:val="00E1275A"/>
    <w:rsid w:val="00E1345E"/>
    <w:rsid w:val="00E14E82"/>
    <w:rsid w:val="00E16B55"/>
    <w:rsid w:val="00E44B88"/>
    <w:rsid w:val="00E463AE"/>
    <w:rsid w:val="00E50B1F"/>
    <w:rsid w:val="00E54EFA"/>
    <w:rsid w:val="00E56F90"/>
    <w:rsid w:val="00E66149"/>
    <w:rsid w:val="00E6785E"/>
    <w:rsid w:val="00E7166E"/>
    <w:rsid w:val="00E755A0"/>
    <w:rsid w:val="00E96267"/>
    <w:rsid w:val="00EA0336"/>
    <w:rsid w:val="00EA36A3"/>
    <w:rsid w:val="00EA469B"/>
    <w:rsid w:val="00EC08E6"/>
    <w:rsid w:val="00ED3E0E"/>
    <w:rsid w:val="00ED5765"/>
    <w:rsid w:val="00EE203C"/>
    <w:rsid w:val="00EE2CDE"/>
    <w:rsid w:val="00EE4AA8"/>
    <w:rsid w:val="00EF47B7"/>
    <w:rsid w:val="00F056C0"/>
    <w:rsid w:val="00F05F24"/>
    <w:rsid w:val="00F168A4"/>
    <w:rsid w:val="00F25868"/>
    <w:rsid w:val="00F31296"/>
    <w:rsid w:val="00F323C9"/>
    <w:rsid w:val="00F3297E"/>
    <w:rsid w:val="00F556D9"/>
    <w:rsid w:val="00F55DF1"/>
    <w:rsid w:val="00F60A25"/>
    <w:rsid w:val="00F778AC"/>
    <w:rsid w:val="00F82095"/>
    <w:rsid w:val="00F83630"/>
    <w:rsid w:val="00F837BC"/>
    <w:rsid w:val="00F92035"/>
    <w:rsid w:val="00F9546E"/>
    <w:rsid w:val="00F96316"/>
    <w:rsid w:val="00FB3E40"/>
    <w:rsid w:val="00FB6E69"/>
    <w:rsid w:val="00FC1442"/>
    <w:rsid w:val="00FC3A2C"/>
    <w:rsid w:val="00FC61F1"/>
    <w:rsid w:val="00FD4412"/>
    <w:rsid w:val="00FE7624"/>
    <w:rsid w:val="00FF027E"/>
    <w:rsid w:val="00FF1461"/>
    <w:rsid w:val="00FF579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BE07-7D84-478A-B312-2891D20C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d">
    <w:name w:val="bfd"/>
    <w:basedOn w:val="Standard"/>
  </w:style>
  <w:style w:type="paragraph" w:styleId="Kopfzeile">
    <w:name w:val="header"/>
    <w:basedOn w:val="Standard"/>
    <w:rsid w:val="00683E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3EB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1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2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mmm</vt:lpstr>
    </vt:vector>
  </TitlesOfParts>
  <Company>VSOV Verwaltung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subject/>
  <dc:creator/>
  <cp:keywords/>
  <dc:description/>
  <cp:lastModifiedBy>Sedlmeier, Brigitte (ASOV)</cp:lastModifiedBy>
  <cp:revision>3</cp:revision>
  <dcterms:created xsi:type="dcterms:W3CDTF">2022-04-05T10:19:00Z</dcterms:created>
  <dcterms:modified xsi:type="dcterms:W3CDTF">2023-01-12T10:31:00Z</dcterms:modified>
</cp:coreProperties>
</file>